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rPr>
        <w:t xml:space="preserve"> </w:t>
      </w:r>
      <w:r>
        <w:rPr>
          <w:rFonts w:hint="eastAsia"/>
          <w:sz w:val="28"/>
          <w:szCs w:val="28"/>
        </w:rPr>
        <w:t xml:space="preserve"> JF---91---02</w:t>
      </w:r>
    </w:p>
    <w:p>
      <w:pPr>
        <w:rPr>
          <w:sz w:val="28"/>
          <w:szCs w:val="28"/>
        </w:rPr>
      </w:pPr>
    </w:p>
    <w:p>
      <w:pPr>
        <w:rPr>
          <w:sz w:val="28"/>
          <w:szCs w:val="28"/>
        </w:rPr>
      </w:pPr>
    </w:p>
    <w:p>
      <w:pPr>
        <w:rPr>
          <w:sz w:val="28"/>
          <w:szCs w:val="28"/>
        </w:rPr>
      </w:pPr>
    </w:p>
    <w:p>
      <w:pPr>
        <w:rPr>
          <w:sz w:val="28"/>
          <w:szCs w:val="28"/>
        </w:rPr>
      </w:pPr>
    </w:p>
    <w:p>
      <w:pPr>
        <w:jc w:val="center"/>
        <w:rPr>
          <w:b/>
          <w:sz w:val="96"/>
          <w:szCs w:val="30"/>
        </w:rPr>
      </w:pPr>
      <w:r>
        <w:rPr>
          <w:rFonts w:hint="eastAsia"/>
          <w:b/>
          <w:sz w:val="96"/>
          <w:szCs w:val="30"/>
        </w:rPr>
        <w:t>房地产租赁契约</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1960" w:firstLineChars="700"/>
        <w:rPr>
          <w:sz w:val="28"/>
          <w:szCs w:val="28"/>
        </w:rPr>
      </w:pPr>
      <w:r>
        <w:rPr>
          <w:rFonts w:hint="eastAsia"/>
          <w:sz w:val="28"/>
          <w:szCs w:val="28"/>
        </w:rPr>
        <w:t>（晋）房租赁契约</w:t>
      </w:r>
      <w:r>
        <w:rPr>
          <w:rFonts w:hint="eastAsia"/>
          <w:sz w:val="28"/>
          <w:szCs w:val="28"/>
          <w:u w:val="single"/>
        </w:rPr>
        <w:t xml:space="preserve">                            </w:t>
      </w:r>
      <w:r>
        <w:rPr>
          <w:rFonts w:hint="eastAsia"/>
          <w:sz w:val="28"/>
          <w:szCs w:val="28"/>
        </w:rPr>
        <w:t>号</w:t>
      </w:r>
    </w:p>
    <w:p>
      <w:pPr>
        <w:rPr>
          <w:sz w:val="28"/>
          <w:szCs w:val="28"/>
        </w:rPr>
      </w:pPr>
    </w:p>
    <w:p>
      <w:pPr>
        <w:pStyle w:val="7"/>
        <w:numPr>
          <w:ilvl w:val="0"/>
          <w:numId w:val="1"/>
        </w:numPr>
        <w:spacing w:line="360" w:lineRule="auto"/>
        <w:ind w:firstLineChars="0"/>
        <w:rPr>
          <w:sz w:val="24"/>
          <w:szCs w:val="24"/>
        </w:rPr>
      </w:pPr>
      <w:r>
        <w:rPr>
          <w:rFonts w:hint="eastAsia"/>
          <w:sz w:val="24"/>
          <w:szCs w:val="24"/>
        </w:rPr>
        <w:t>本契约文本适用于房地产租赁立契。</w:t>
      </w:r>
    </w:p>
    <w:p>
      <w:pPr>
        <w:pStyle w:val="7"/>
        <w:numPr>
          <w:ilvl w:val="0"/>
          <w:numId w:val="1"/>
        </w:numPr>
        <w:spacing w:line="360" w:lineRule="auto"/>
        <w:ind w:left="408" w:hanging="408" w:hangingChars="170"/>
        <w:rPr>
          <w:sz w:val="24"/>
          <w:szCs w:val="24"/>
        </w:rPr>
      </w:pPr>
      <w:r>
        <w:rPr>
          <w:rFonts w:hint="eastAsia"/>
          <w:sz w:val="24"/>
          <w:szCs w:val="24"/>
        </w:rPr>
        <w:t>本契约未尽事宜，双方议定后，可填入空白条款内或另行签订附件。</w:t>
      </w:r>
    </w:p>
    <w:p>
      <w:pPr>
        <w:pStyle w:val="7"/>
        <w:numPr>
          <w:ilvl w:val="0"/>
          <w:numId w:val="1"/>
        </w:numPr>
        <w:spacing w:line="360" w:lineRule="auto"/>
        <w:ind w:left="408" w:hanging="408" w:hangingChars="170"/>
        <w:rPr>
          <w:sz w:val="24"/>
          <w:szCs w:val="24"/>
        </w:rPr>
      </w:pPr>
      <w:r>
        <w:rPr>
          <w:rFonts w:hint="eastAsia"/>
          <w:sz w:val="24"/>
          <w:szCs w:val="24"/>
        </w:rPr>
        <w:t>本契约格式解释权归中华人民共和国建设部。</w:t>
      </w:r>
    </w:p>
    <w:p/>
    <w:p/>
    <w:p/>
    <w:p/>
    <w:p/>
    <w:p/>
    <w:p/>
    <w:p/>
    <w:p/>
    <w:p/>
    <w:p/>
    <w:p/>
    <w:p/>
    <w:p/>
    <w:p/>
    <w:p/>
    <w:p/>
    <w:p/>
    <w:p/>
    <w:p/>
    <w:p/>
    <w:p/>
    <w:p/>
    <w:p/>
    <w:p/>
    <w:p/>
    <w:p/>
    <w:p>
      <w:pPr>
        <w:jc w:val="center"/>
        <w:rPr>
          <w:sz w:val="56"/>
        </w:rPr>
      </w:pPr>
    </w:p>
    <w:p>
      <w:pPr>
        <w:jc w:val="center"/>
        <w:rPr>
          <w:sz w:val="56"/>
        </w:rPr>
      </w:pPr>
    </w:p>
    <w:p>
      <w:pPr>
        <w:jc w:val="center"/>
        <w:rPr>
          <w:sz w:val="56"/>
        </w:rPr>
      </w:pPr>
    </w:p>
    <w:p>
      <w:pPr>
        <w:jc w:val="center"/>
        <w:rPr>
          <w:sz w:val="56"/>
        </w:rPr>
      </w:pPr>
    </w:p>
    <w:p>
      <w:pPr>
        <w:jc w:val="center"/>
        <w:rPr>
          <w:sz w:val="56"/>
        </w:rPr>
      </w:pPr>
    </w:p>
    <w:p>
      <w:pPr>
        <w:jc w:val="center"/>
        <w:rPr>
          <w:sz w:val="56"/>
        </w:rPr>
      </w:pPr>
      <w:r>
        <w:rPr>
          <w:rFonts w:hint="eastAsia"/>
          <w:sz w:val="56"/>
        </w:rPr>
        <w:t>房地产租赁契约</w:t>
      </w:r>
    </w:p>
    <w:p>
      <w:pPr>
        <w:jc w:val="center"/>
      </w:pPr>
    </w:p>
    <w:p>
      <w:pPr>
        <w:spacing w:line="360" w:lineRule="auto"/>
        <w:rPr>
          <w:sz w:val="30"/>
          <w:szCs w:val="30"/>
        </w:rPr>
      </w:pPr>
    </w:p>
    <w:p>
      <w:pPr>
        <w:spacing w:line="360" w:lineRule="auto"/>
        <w:rPr>
          <w:sz w:val="30"/>
          <w:szCs w:val="30"/>
        </w:rPr>
      </w:pPr>
    </w:p>
    <w:p>
      <w:pPr>
        <w:spacing w:line="360" w:lineRule="auto"/>
        <w:rPr>
          <w:sz w:val="30"/>
          <w:szCs w:val="30"/>
        </w:rPr>
      </w:pPr>
      <w:r>
        <w:rPr>
          <w:rFonts w:hint="eastAsia"/>
          <w:sz w:val="30"/>
          <w:szCs w:val="30"/>
        </w:rPr>
        <w:t>甲方（出租方）</w:t>
      </w:r>
    </w:p>
    <w:p>
      <w:pPr>
        <w:spacing w:line="360" w:lineRule="auto"/>
        <w:rPr>
          <w:sz w:val="30"/>
          <w:szCs w:val="30"/>
        </w:rPr>
      </w:pPr>
      <w:r>
        <w:rPr>
          <w:rFonts w:hint="eastAsia"/>
          <w:sz w:val="30"/>
          <w:szCs w:val="30"/>
        </w:rPr>
        <w:t>立契约人</w:t>
      </w:r>
    </w:p>
    <w:p>
      <w:pPr>
        <w:spacing w:line="360" w:lineRule="auto"/>
        <w:rPr>
          <w:sz w:val="30"/>
          <w:szCs w:val="30"/>
        </w:rPr>
      </w:pPr>
      <w:r>
        <w:rPr>
          <w:rFonts w:hint="eastAsia"/>
          <w:sz w:val="30"/>
          <w:szCs w:val="30"/>
        </w:rPr>
        <w:t>乙方（承租方）</w:t>
      </w:r>
    </w:p>
    <w:p>
      <w:pPr>
        <w:spacing w:line="360" w:lineRule="auto"/>
        <w:rPr>
          <w:sz w:val="30"/>
          <w:szCs w:val="30"/>
        </w:rPr>
      </w:pPr>
    </w:p>
    <w:p>
      <w:pPr>
        <w:spacing w:line="360" w:lineRule="auto"/>
        <w:rPr>
          <w:sz w:val="30"/>
          <w:szCs w:val="30"/>
        </w:rPr>
      </w:pPr>
      <w:r>
        <w:rPr>
          <w:rFonts w:hint="eastAsia"/>
          <w:sz w:val="30"/>
          <w:szCs w:val="30"/>
        </w:rPr>
        <w:t xml:space="preserve"> 甲乙双方经充分协商，同意就下列房地产租赁事项，订立本契约，共同遵守。</w:t>
      </w:r>
    </w:p>
    <w:p>
      <w:pPr>
        <w:spacing w:line="360" w:lineRule="auto"/>
        <w:ind w:firstLine="600" w:firstLineChars="200"/>
        <w:rPr>
          <w:sz w:val="30"/>
          <w:szCs w:val="30"/>
          <w:u w:val="single"/>
        </w:rPr>
      </w:pPr>
      <w:r>
        <w:rPr>
          <w:rFonts w:hint="eastAsia"/>
          <w:sz w:val="30"/>
          <w:szCs w:val="30"/>
        </w:rPr>
        <w:t>一、甲方自愿将坐落在</w:t>
      </w:r>
      <w:r>
        <w:rPr>
          <w:rFonts w:hint="eastAsia"/>
          <w:sz w:val="30"/>
          <w:szCs w:val="30"/>
          <w:u w:val="single"/>
        </w:rPr>
        <w:t xml:space="preserve">                                 </w:t>
      </w:r>
    </w:p>
    <w:p>
      <w:pPr>
        <w:spacing w:line="360" w:lineRule="auto"/>
        <w:ind w:left="589" w:leftChars="66" w:hanging="450" w:hangingChars="150"/>
        <w:rPr>
          <w:sz w:val="30"/>
          <w:szCs w:val="30"/>
        </w:rPr>
      </w:pPr>
      <w:r>
        <w:rPr>
          <w:rFonts w:hint="eastAsia"/>
          <w:sz w:val="30"/>
          <w:szCs w:val="30"/>
        </w:rPr>
        <w:t>的房屋（房屋建筑面积</w:t>
      </w:r>
      <w:r>
        <w:rPr>
          <w:rFonts w:hint="eastAsia"/>
          <w:sz w:val="30"/>
          <w:szCs w:val="30"/>
          <w:u w:val="single"/>
        </w:rPr>
        <w:t xml:space="preserve">           </w:t>
      </w:r>
      <w:r>
        <w:rPr>
          <w:rFonts w:hint="eastAsia"/>
          <w:sz w:val="30"/>
          <w:szCs w:val="30"/>
        </w:rPr>
        <w:t>平方米；场地使用面积</w:t>
      </w:r>
      <w:r>
        <w:rPr>
          <w:rFonts w:hint="eastAsia"/>
          <w:sz w:val="30"/>
          <w:szCs w:val="30"/>
          <w:u w:val="single"/>
        </w:rPr>
        <w:t xml:space="preserve">    </w:t>
      </w:r>
      <w:r>
        <w:rPr>
          <w:rFonts w:hint="eastAsia"/>
          <w:sz w:val="30"/>
          <w:szCs w:val="30"/>
        </w:rPr>
        <w:t>平方米）出租给乙方使用。该房地产的基本情况已载于本契约附件一。乙方已对甲方所要出租的房地产做了充分了解，愿意承租该房地产。</w:t>
      </w:r>
    </w:p>
    <w:p>
      <w:pPr>
        <w:spacing w:line="360" w:lineRule="auto"/>
        <w:rPr>
          <w:sz w:val="30"/>
          <w:szCs w:val="30"/>
        </w:rPr>
      </w:pPr>
      <w:r>
        <w:rPr>
          <w:rFonts w:hint="eastAsia"/>
          <w:sz w:val="30"/>
          <w:szCs w:val="30"/>
        </w:rPr>
        <w:t xml:space="preserve">  二、甲乙双方议定的上述房地产年租金为人民币（大写）</w:t>
      </w:r>
      <w:r>
        <w:rPr>
          <w:rFonts w:hint="eastAsia"/>
          <w:sz w:val="30"/>
          <w:szCs w:val="30"/>
          <w:u w:val="single"/>
        </w:rPr>
        <w:t xml:space="preserve">                         </w:t>
      </w:r>
      <w:r>
        <w:rPr>
          <w:rFonts w:hint="eastAsia"/>
          <w:sz w:val="30"/>
          <w:szCs w:val="30"/>
        </w:rPr>
        <w:t xml:space="preserve">  。</w:t>
      </w:r>
      <w:r>
        <w:rPr>
          <w:rFonts w:hint="eastAsia" w:asciiTheme="minorEastAsia" w:hAnsiTheme="minorEastAsia"/>
          <w:sz w:val="30"/>
          <w:szCs w:val="30"/>
        </w:rPr>
        <w:t>￥</w:t>
      </w:r>
      <w:r>
        <w:rPr>
          <w:rFonts w:hint="eastAsia"/>
          <w:sz w:val="30"/>
          <w:szCs w:val="30"/>
          <w:u w:val="single"/>
        </w:rPr>
        <w:t xml:space="preserve">          </w:t>
      </w:r>
      <w:r>
        <w:rPr>
          <w:rFonts w:hint="eastAsia"/>
          <w:sz w:val="30"/>
          <w:szCs w:val="30"/>
        </w:rPr>
        <w:t>元。租赁期限</w:t>
      </w:r>
      <w:r>
        <w:rPr>
          <w:rFonts w:hint="eastAsia"/>
          <w:sz w:val="30"/>
          <w:szCs w:val="30"/>
          <w:u w:val="single"/>
        </w:rPr>
        <w:t xml:space="preserve">     </w:t>
      </w:r>
      <w:r>
        <w:rPr>
          <w:rFonts w:hint="eastAsia"/>
          <w:sz w:val="30"/>
          <w:szCs w:val="30"/>
        </w:rPr>
        <w:t>年，自</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日至</w:t>
      </w:r>
      <w:r>
        <w:rPr>
          <w:rFonts w:hint="eastAsia"/>
          <w:sz w:val="30"/>
          <w:szCs w:val="30"/>
          <w:u w:val="single"/>
        </w:rPr>
        <w:t xml:space="preserve">       </w:t>
      </w:r>
      <w:r>
        <w:rPr>
          <w:rFonts w:hint="eastAsia"/>
          <w:sz w:val="30"/>
          <w:szCs w:val="30"/>
        </w:rPr>
        <w:t xml:space="preserve">年 </w:t>
      </w:r>
      <w:r>
        <w:rPr>
          <w:rFonts w:hint="eastAsia"/>
          <w:sz w:val="30"/>
          <w:szCs w:val="30"/>
          <w:u w:val="single"/>
        </w:rPr>
        <w:t xml:space="preserve">     </w:t>
      </w:r>
      <w:r>
        <w:rPr>
          <w:rFonts w:hint="eastAsia"/>
          <w:sz w:val="30"/>
          <w:szCs w:val="30"/>
        </w:rPr>
        <w:t xml:space="preserve">月 </w:t>
      </w:r>
      <w:r>
        <w:rPr>
          <w:rFonts w:hint="eastAsia"/>
          <w:sz w:val="30"/>
          <w:szCs w:val="30"/>
          <w:u w:val="single"/>
        </w:rPr>
        <w:t xml:space="preserve">      </w:t>
      </w:r>
      <w:r>
        <w:rPr>
          <w:rFonts w:hint="eastAsia"/>
          <w:sz w:val="30"/>
          <w:szCs w:val="30"/>
        </w:rPr>
        <w:t xml:space="preserve">   </w:t>
      </w:r>
      <w:r>
        <w:rPr>
          <w:rFonts w:hint="eastAsia"/>
          <w:sz w:val="30"/>
          <w:szCs w:val="30"/>
          <w:u w:val="single"/>
        </w:rPr>
        <w:t xml:space="preserve">    </w:t>
      </w:r>
      <w:r>
        <w:rPr>
          <w:rFonts w:hint="eastAsia"/>
          <w:sz w:val="30"/>
          <w:szCs w:val="30"/>
        </w:rPr>
        <w:t xml:space="preserve">    </w:t>
      </w:r>
      <w:r>
        <w:rPr>
          <w:rFonts w:hint="eastAsia"/>
          <w:sz w:val="30"/>
          <w:szCs w:val="30"/>
          <w:u w:val="single"/>
        </w:rPr>
        <w:t xml:space="preserve">    </w:t>
      </w:r>
      <w:r>
        <w:rPr>
          <w:rFonts w:hint="eastAsia"/>
          <w:sz w:val="30"/>
          <w:szCs w:val="30"/>
        </w:rPr>
        <w:t xml:space="preserve">     </w:t>
      </w:r>
      <w:r>
        <w:rPr>
          <w:rFonts w:hint="eastAsia"/>
          <w:sz w:val="30"/>
          <w:szCs w:val="30"/>
          <w:u w:val="single"/>
        </w:rPr>
        <w:t xml:space="preserve">             </w:t>
      </w:r>
      <w:r>
        <w:rPr>
          <w:rFonts w:hint="eastAsia"/>
          <w:sz w:val="30"/>
          <w:szCs w:val="30"/>
        </w:rPr>
        <w:t xml:space="preserve">日止。租金按年结算，由乙方在每年的前 </w:t>
      </w:r>
      <w:r>
        <w:rPr>
          <w:rFonts w:hint="eastAsia"/>
          <w:sz w:val="30"/>
          <w:szCs w:val="30"/>
          <w:u w:val="single"/>
        </w:rPr>
        <w:t xml:space="preserve">       </w:t>
      </w:r>
      <w:r>
        <w:rPr>
          <w:rFonts w:hint="eastAsia"/>
          <w:sz w:val="30"/>
          <w:szCs w:val="30"/>
        </w:rPr>
        <w:t xml:space="preserve"> 日内交付甲方。</w:t>
      </w:r>
    </w:p>
    <w:p>
      <w:pPr>
        <w:spacing w:line="360" w:lineRule="auto"/>
        <w:rPr>
          <w:sz w:val="30"/>
          <w:szCs w:val="30"/>
        </w:rPr>
      </w:pPr>
      <w:r>
        <w:rPr>
          <w:rFonts w:hint="eastAsia"/>
          <w:sz w:val="30"/>
          <w:szCs w:val="30"/>
        </w:rPr>
        <w:t>付款方式：</w:t>
      </w:r>
      <w:r>
        <w:rPr>
          <w:rFonts w:hint="eastAsia"/>
          <w:sz w:val="30"/>
          <w:szCs w:val="30"/>
          <w:u w:val="single"/>
        </w:rPr>
        <w:t xml:space="preserve">       </w:t>
      </w:r>
    </w:p>
    <w:p>
      <w:pPr>
        <w:spacing w:line="360" w:lineRule="auto"/>
        <w:ind w:firstLine="420"/>
        <w:rPr>
          <w:sz w:val="30"/>
          <w:szCs w:val="30"/>
        </w:rPr>
      </w:pPr>
      <w:r>
        <w:rPr>
          <w:rFonts w:hint="eastAsia"/>
          <w:sz w:val="30"/>
          <w:szCs w:val="30"/>
        </w:rPr>
        <w:t>三、上述房屋承租给乙方使用时，该建筑物范围内的土地使用权同时由乙方使用。</w:t>
      </w:r>
    </w:p>
    <w:p>
      <w:pPr>
        <w:spacing w:line="360" w:lineRule="auto"/>
        <w:ind w:firstLine="420"/>
        <w:rPr>
          <w:sz w:val="30"/>
          <w:szCs w:val="30"/>
        </w:rPr>
      </w:pPr>
      <w:r>
        <w:rPr>
          <w:rFonts w:hint="eastAsia"/>
          <w:sz w:val="30"/>
          <w:szCs w:val="30"/>
        </w:rPr>
        <w:t>四、甲方保证上述房地产权属清楚。若发生与甲方有关的产权纠纷或债权债务，概由甲方负责清理，并承担民事诉讼责任，因此给乙方造成的经济损失，甲方负责赔偿。乙方保证承租上述房屋仅作为</w:t>
      </w:r>
      <w:r>
        <w:rPr>
          <w:rFonts w:hint="eastAsia"/>
          <w:sz w:val="30"/>
          <w:szCs w:val="30"/>
          <w:u w:val="single"/>
        </w:rPr>
        <w:t xml:space="preserve">              </w:t>
      </w:r>
      <w:r>
        <w:rPr>
          <w:rFonts w:hint="eastAsia"/>
          <w:sz w:val="30"/>
          <w:szCs w:val="30"/>
        </w:rPr>
        <w:t>用房使用。</w:t>
      </w:r>
    </w:p>
    <w:p>
      <w:pPr>
        <w:spacing w:line="360" w:lineRule="auto"/>
        <w:ind w:firstLine="420"/>
        <w:rPr>
          <w:sz w:val="30"/>
          <w:szCs w:val="30"/>
        </w:rPr>
      </w:pPr>
      <w:r>
        <w:rPr>
          <w:rFonts w:hint="eastAsia"/>
          <w:sz w:val="30"/>
          <w:szCs w:val="30"/>
        </w:rPr>
        <w:t>五、房地产租赁期内，甲方保证并承担下列责任：</w:t>
      </w:r>
    </w:p>
    <w:p>
      <w:pPr>
        <w:spacing w:line="360" w:lineRule="auto"/>
        <w:ind w:firstLine="420"/>
        <w:rPr>
          <w:sz w:val="30"/>
          <w:szCs w:val="30"/>
        </w:rPr>
      </w:pPr>
      <w:r>
        <w:rPr>
          <w:rFonts w:hint="eastAsia"/>
          <w:sz w:val="30"/>
          <w:szCs w:val="30"/>
        </w:rPr>
        <w:t>1、上述房地产符合出租房屋使用要求。</w:t>
      </w:r>
    </w:p>
    <w:p>
      <w:pPr>
        <w:spacing w:line="360" w:lineRule="auto"/>
        <w:ind w:firstLine="420"/>
        <w:rPr>
          <w:sz w:val="30"/>
          <w:szCs w:val="30"/>
        </w:rPr>
      </w:pPr>
      <w:r>
        <w:rPr>
          <w:rFonts w:hint="eastAsia"/>
          <w:sz w:val="30"/>
          <w:szCs w:val="30"/>
        </w:rPr>
        <w:t>2、负责对房屋及其附着物的定期检查并承担正常的房屋维修费用。因甲方延误房屋维修而使乙方或第三人遭受损失的，甲方负责赔偿。</w:t>
      </w:r>
    </w:p>
    <w:p>
      <w:pPr>
        <w:spacing w:line="360" w:lineRule="auto"/>
        <w:ind w:firstLine="420"/>
        <w:rPr>
          <w:sz w:val="30"/>
          <w:szCs w:val="30"/>
        </w:rPr>
      </w:pPr>
      <w:r>
        <w:rPr>
          <w:rFonts w:hint="eastAsia"/>
          <w:sz w:val="30"/>
          <w:szCs w:val="30"/>
        </w:rPr>
        <w:t>3、如需出卖或抵押上述房地产，甲方将提前</w:t>
      </w:r>
      <w:r>
        <w:rPr>
          <w:rFonts w:hint="eastAsia"/>
          <w:sz w:val="30"/>
          <w:szCs w:val="30"/>
          <w:u w:val="single"/>
        </w:rPr>
        <w:t xml:space="preserve">       </w:t>
      </w:r>
      <w:r>
        <w:rPr>
          <w:rFonts w:hint="eastAsia"/>
          <w:sz w:val="30"/>
          <w:szCs w:val="30"/>
        </w:rPr>
        <w:t>个月通知乙方。</w:t>
      </w:r>
    </w:p>
    <w:p>
      <w:pPr>
        <w:spacing w:line="360" w:lineRule="auto"/>
        <w:ind w:firstLine="420"/>
        <w:rPr>
          <w:sz w:val="30"/>
          <w:szCs w:val="30"/>
        </w:rPr>
      </w:pPr>
      <w:r>
        <w:rPr>
          <w:rFonts w:hint="eastAsia"/>
          <w:sz w:val="30"/>
          <w:szCs w:val="30"/>
        </w:rPr>
        <w:t>六、房地产租赁期限内，乙方保证并承担下列责任：</w:t>
      </w:r>
    </w:p>
    <w:p>
      <w:pPr>
        <w:spacing w:line="360" w:lineRule="auto"/>
        <w:ind w:firstLine="420"/>
        <w:rPr>
          <w:sz w:val="30"/>
          <w:szCs w:val="30"/>
        </w:rPr>
      </w:pPr>
      <w:r>
        <w:rPr>
          <w:rFonts w:hint="eastAsia"/>
          <w:sz w:val="30"/>
          <w:szCs w:val="30"/>
        </w:rPr>
        <w:t>1、如需对房屋进行改装修或增扩建设备时，应征得甲方书面同意。费用由乙方自理。</w:t>
      </w:r>
    </w:p>
    <w:p>
      <w:pPr>
        <w:spacing w:line="360" w:lineRule="auto"/>
        <w:ind w:firstLine="420"/>
        <w:rPr>
          <w:sz w:val="30"/>
          <w:szCs w:val="30"/>
        </w:rPr>
      </w:pPr>
      <w:r>
        <w:rPr>
          <w:rFonts w:hint="eastAsia"/>
          <w:sz w:val="30"/>
          <w:szCs w:val="30"/>
        </w:rPr>
        <w:t>2、如需转租第三人使用或与第三人互换房屋使用时，必须取得甲方同意。费用由乙方自理。</w:t>
      </w:r>
    </w:p>
    <w:p>
      <w:pPr>
        <w:spacing w:line="360" w:lineRule="auto"/>
        <w:ind w:firstLine="420"/>
        <w:rPr>
          <w:sz w:val="30"/>
          <w:szCs w:val="30"/>
        </w:rPr>
      </w:pPr>
      <w:r>
        <w:rPr>
          <w:rFonts w:hint="eastAsia"/>
          <w:sz w:val="30"/>
          <w:szCs w:val="30"/>
        </w:rPr>
        <w:t>3、因使用不当或其它人为原因而使房屋或设备损坏的，乙方负责赔偿或给予修复。</w:t>
      </w:r>
    </w:p>
    <w:p>
      <w:pPr>
        <w:spacing w:line="360" w:lineRule="auto"/>
        <w:ind w:firstLine="420"/>
        <w:rPr>
          <w:sz w:val="30"/>
          <w:szCs w:val="30"/>
        </w:rPr>
      </w:pPr>
      <w:r>
        <w:rPr>
          <w:rFonts w:hint="eastAsia"/>
          <w:sz w:val="30"/>
          <w:szCs w:val="30"/>
        </w:rPr>
        <w:t>4、乙方将对甲方正常的房屋检查和维修给予协助。</w:t>
      </w:r>
    </w:p>
    <w:p>
      <w:pPr>
        <w:spacing w:line="360" w:lineRule="auto"/>
        <w:ind w:firstLine="420"/>
        <w:rPr>
          <w:sz w:val="30"/>
          <w:szCs w:val="30"/>
        </w:rPr>
      </w:pPr>
      <w:r>
        <w:rPr>
          <w:rFonts w:hint="eastAsia"/>
          <w:sz w:val="30"/>
          <w:szCs w:val="30"/>
        </w:rPr>
        <w:t>5、乙方将在租赁期满时把房地产交给甲方。如需继续承租上述房地产，应提前</w:t>
      </w:r>
      <w:r>
        <w:rPr>
          <w:rFonts w:hint="eastAsia"/>
          <w:sz w:val="30"/>
          <w:szCs w:val="30"/>
          <w:u w:val="single"/>
        </w:rPr>
        <w:t xml:space="preserve">     </w:t>
      </w:r>
      <w:r>
        <w:rPr>
          <w:rFonts w:hint="eastAsia"/>
          <w:sz w:val="30"/>
          <w:szCs w:val="30"/>
        </w:rPr>
        <w:t>个月与甲方协商，双方另签订契约。</w:t>
      </w:r>
    </w:p>
    <w:p>
      <w:pPr>
        <w:spacing w:line="360" w:lineRule="auto"/>
        <w:ind w:firstLine="420"/>
        <w:rPr>
          <w:sz w:val="30"/>
          <w:szCs w:val="30"/>
        </w:rPr>
      </w:pPr>
      <w:r>
        <w:rPr>
          <w:rFonts w:hint="eastAsia"/>
          <w:sz w:val="30"/>
          <w:szCs w:val="30"/>
        </w:rPr>
        <w:t>七、违约责任：任何一方未能履行本契约规定的条款或违反国家和地方房地产租赁的有关规定，另一方有权提前解除本契约，所造成的损失由责任一方承担。乙方逾期交付房租，每逾期一日，由甲方按月租金额的千分之</w:t>
      </w:r>
      <w:r>
        <w:rPr>
          <w:rFonts w:hint="eastAsia"/>
          <w:sz w:val="30"/>
          <w:szCs w:val="30"/>
          <w:u w:val="single"/>
        </w:rPr>
        <w:t xml:space="preserve">    </w:t>
      </w:r>
      <w:r>
        <w:rPr>
          <w:rFonts w:hint="eastAsia"/>
          <w:sz w:val="30"/>
          <w:szCs w:val="30"/>
        </w:rPr>
        <w:t>向乙方加收违约金。</w:t>
      </w:r>
    </w:p>
    <w:p>
      <w:pPr>
        <w:spacing w:line="360" w:lineRule="auto"/>
        <w:ind w:firstLine="420"/>
        <w:rPr>
          <w:sz w:val="30"/>
          <w:szCs w:val="30"/>
        </w:rPr>
      </w:pPr>
      <w:r>
        <w:rPr>
          <w:rFonts w:hint="eastAsia"/>
          <w:sz w:val="30"/>
          <w:szCs w:val="30"/>
        </w:rPr>
        <w:t>八、如因不可抗力的原因而使承租房屋及其设备损坏的，双方互不承担责任。</w:t>
      </w:r>
    </w:p>
    <w:p>
      <w:pPr>
        <w:spacing w:line="360" w:lineRule="auto"/>
        <w:ind w:firstLine="420"/>
        <w:rPr>
          <w:sz w:val="30"/>
          <w:szCs w:val="30"/>
          <w:u w:val="single"/>
        </w:rPr>
      </w:pPr>
      <w:r>
        <w:rPr>
          <w:rFonts w:hint="eastAsia"/>
          <w:sz w:val="30"/>
          <w:szCs w:val="30"/>
        </w:rPr>
        <w:t>九、本合同在履行过程中发生争议，由双方当事人协商解决；协商不成的，按下述第</w:t>
      </w:r>
      <w:r>
        <w:rPr>
          <w:rFonts w:hint="eastAsia"/>
          <w:sz w:val="30"/>
          <w:szCs w:val="30"/>
          <w:u w:val="single"/>
        </w:rPr>
        <w:t xml:space="preserve">          </w:t>
      </w:r>
      <w:r>
        <w:rPr>
          <w:rFonts w:hint="eastAsia"/>
          <w:sz w:val="30"/>
          <w:szCs w:val="30"/>
        </w:rPr>
        <w:t>种方式解决：</w:t>
      </w:r>
    </w:p>
    <w:p>
      <w:pPr>
        <w:pStyle w:val="7"/>
        <w:numPr>
          <w:ilvl w:val="0"/>
          <w:numId w:val="2"/>
        </w:numPr>
        <w:spacing w:line="360" w:lineRule="auto"/>
        <w:ind w:firstLineChars="0"/>
        <w:rPr>
          <w:sz w:val="30"/>
          <w:szCs w:val="30"/>
        </w:rPr>
      </w:pPr>
      <w:r>
        <w:rPr>
          <w:rFonts w:hint="eastAsia"/>
          <w:sz w:val="30"/>
          <w:szCs w:val="30"/>
        </w:rPr>
        <w:t>提交晋城市仲裁委员会仲裁。</w:t>
      </w:r>
    </w:p>
    <w:p>
      <w:pPr>
        <w:pStyle w:val="7"/>
        <w:numPr>
          <w:ilvl w:val="0"/>
          <w:numId w:val="2"/>
        </w:numPr>
        <w:spacing w:line="360" w:lineRule="auto"/>
        <w:ind w:firstLineChars="0"/>
        <w:rPr>
          <w:sz w:val="30"/>
          <w:szCs w:val="30"/>
        </w:rPr>
      </w:pPr>
      <w:r>
        <w:rPr>
          <w:rFonts w:hint="eastAsia"/>
          <w:sz w:val="30"/>
          <w:szCs w:val="30"/>
        </w:rPr>
        <w:t>依法向人民法院起诉。</w:t>
      </w:r>
    </w:p>
    <w:p>
      <w:pPr>
        <w:spacing w:line="360" w:lineRule="auto"/>
        <w:ind w:firstLine="420"/>
        <w:rPr>
          <w:sz w:val="30"/>
          <w:szCs w:val="30"/>
        </w:rPr>
      </w:pPr>
      <w:r>
        <w:rPr>
          <w:rFonts w:hint="eastAsia"/>
          <w:sz w:val="30"/>
          <w:szCs w:val="30"/>
        </w:rPr>
        <w:t>十、上述房地产在租赁期内所需缴纳的税费，由甲乙双方按规定各自承担。</w:t>
      </w:r>
    </w:p>
    <w:p>
      <w:pPr>
        <w:spacing w:line="360" w:lineRule="auto"/>
        <w:ind w:firstLine="420"/>
        <w:rPr>
          <w:sz w:val="30"/>
          <w:szCs w:val="30"/>
        </w:rPr>
      </w:pPr>
      <w:r>
        <w:rPr>
          <w:rFonts w:hint="eastAsia"/>
          <w:sz w:val="30"/>
          <w:szCs w:val="30"/>
        </w:rPr>
        <w:t>十一、本契约未尽事项，甲乙双方可另行议定，其补充议定书经双方签章后与本契约具有同等效力。</w:t>
      </w:r>
    </w:p>
    <w:p>
      <w:pPr>
        <w:spacing w:line="360" w:lineRule="auto"/>
        <w:ind w:firstLine="420"/>
        <w:rPr>
          <w:sz w:val="30"/>
          <w:szCs w:val="30"/>
        </w:rPr>
      </w:pPr>
      <w:r>
        <w:rPr>
          <w:rFonts w:hint="eastAsia"/>
          <w:sz w:val="30"/>
          <w:szCs w:val="30"/>
        </w:rPr>
        <w:t>十二、本契约经双方签章并经房地产租赁管理机关审查批准后生效。</w:t>
      </w:r>
    </w:p>
    <w:p>
      <w:pPr>
        <w:spacing w:line="360" w:lineRule="auto"/>
        <w:ind w:firstLine="420"/>
        <w:rPr>
          <w:sz w:val="30"/>
          <w:szCs w:val="30"/>
        </w:rPr>
      </w:pPr>
      <w:r>
        <w:rPr>
          <w:rFonts w:hint="eastAsia"/>
          <w:sz w:val="30"/>
          <w:szCs w:val="30"/>
        </w:rPr>
        <w:t>十三、本契约一式肆份，甲乙双方各执壹份。契约副本壹份，晋城市不动产登记交易中心壹</w:t>
      </w:r>
      <w:bookmarkStart w:id="0" w:name="_GoBack"/>
      <w:bookmarkEnd w:id="0"/>
      <w:r>
        <w:rPr>
          <w:rFonts w:hint="eastAsia"/>
          <w:sz w:val="30"/>
          <w:szCs w:val="30"/>
        </w:rPr>
        <w:t>份。</w:t>
      </w:r>
    </w:p>
    <w:p>
      <w:pPr>
        <w:spacing w:line="360" w:lineRule="auto"/>
        <w:ind w:firstLine="420"/>
        <w:rPr>
          <w:sz w:val="30"/>
          <w:szCs w:val="30"/>
        </w:rPr>
      </w:pPr>
      <w:r>
        <w:rPr>
          <w:rFonts w:hint="eastAsia"/>
          <w:sz w:val="30"/>
          <w:szCs w:val="30"/>
        </w:rPr>
        <w:t>十四、双方约定的其它事项：</w:t>
      </w:r>
    </w:p>
    <w:p>
      <w:pPr>
        <w:spacing w:line="360" w:lineRule="auto"/>
        <w:ind w:firstLine="420"/>
        <w:rPr>
          <w:sz w:val="30"/>
          <w:szCs w:val="30"/>
        </w:rPr>
      </w:pPr>
    </w:p>
    <w:p>
      <w:pPr>
        <w:spacing w:line="360" w:lineRule="auto"/>
        <w:ind w:firstLine="420"/>
        <w:rPr>
          <w:sz w:val="30"/>
          <w:szCs w:val="30"/>
        </w:rPr>
      </w:pPr>
    </w:p>
    <w:p>
      <w:pPr>
        <w:spacing w:line="360" w:lineRule="auto"/>
        <w:ind w:firstLine="420"/>
        <w:rPr>
          <w:sz w:val="30"/>
          <w:szCs w:val="30"/>
        </w:rPr>
      </w:pPr>
    </w:p>
    <w:p>
      <w:pPr>
        <w:spacing w:line="360" w:lineRule="auto"/>
        <w:ind w:firstLine="420"/>
        <w:rPr>
          <w:sz w:val="30"/>
          <w:szCs w:val="30"/>
        </w:rPr>
      </w:pPr>
    </w:p>
    <w:p>
      <w:pPr>
        <w:spacing w:line="360" w:lineRule="auto"/>
        <w:ind w:firstLine="420"/>
        <w:rPr>
          <w:sz w:val="30"/>
          <w:szCs w:val="30"/>
        </w:rPr>
      </w:pPr>
    </w:p>
    <w:p>
      <w:pPr>
        <w:spacing w:line="360" w:lineRule="auto"/>
        <w:ind w:firstLine="420"/>
        <w:rPr>
          <w:sz w:val="30"/>
          <w:szCs w:val="30"/>
        </w:rPr>
      </w:pPr>
    </w:p>
    <w:p>
      <w:pPr>
        <w:spacing w:line="360" w:lineRule="auto"/>
        <w:ind w:firstLine="420"/>
        <w:rPr>
          <w:sz w:val="30"/>
          <w:szCs w:val="30"/>
        </w:rPr>
      </w:pPr>
      <w:r>
        <w:rPr>
          <w:rFonts w:hint="eastAsia"/>
          <w:sz w:val="30"/>
          <w:szCs w:val="30"/>
        </w:rPr>
        <w:t xml:space="preserve">甲方（签章）：                 </w:t>
      </w:r>
      <w:r>
        <w:rPr>
          <w:rFonts w:hint="eastAsia"/>
          <w:sz w:val="30"/>
          <w:szCs w:val="30"/>
          <w:lang w:val="en-US" w:eastAsia="zh-CN"/>
        </w:rPr>
        <w:t xml:space="preserve"> </w:t>
      </w:r>
      <w:r>
        <w:rPr>
          <w:rFonts w:hint="eastAsia"/>
          <w:sz w:val="30"/>
          <w:szCs w:val="30"/>
        </w:rPr>
        <w:t>乙方（签章）：</w:t>
      </w:r>
    </w:p>
    <w:p>
      <w:pPr>
        <w:spacing w:line="360" w:lineRule="auto"/>
        <w:ind w:firstLine="420"/>
        <w:rPr>
          <w:sz w:val="30"/>
          <w:szCs w:val="30"/>
        </w:rPr>
      </w:pPr>
    </w:p>
    <w:p>
      <w:pPr>
        <w:spacing w:line="360" w:lineRule="auto"/>
        <w:ind w:firstLine="420"/>
        <w:rPr>
          <w:sz w:val="30"/>
          <w:szCs w:val="30"/>
        </w:rPr>
      </w:pPr>
    </w:p>
    <w:p>
      <w:pPr>
        <w:spacing w:line="360" w:lineRule="auto"/>
        <w:ind w:firstLine="420"/>
        <w:rPr>
          <w:sz w:val="30"/>
          <w:szCs w:val="30"/>
        </w:rPr>
      </w:pPr>
      <w:r>
        <w:rPr>
          <w:rFonts w:hint="eastAsia"/>
          <w:sz w:val="30"/>
          <w:szCs w:val="30"/>
        </w:rPr>
        <w:t xml:space="preserve">法定代表人：                 </w:t>
      </w:r>
      <w:r>
        <w:rPr>
          <w:rFonts w:hint="eastAsia"/>
          <w:sz w:val="30"/>
          <w:szCs w:val="30"/>
          <w:lang w:val="en-US" w:eastAsia="zh-CN"/>
        </w:rPr>
        <w:t xml:space="preserve">  </w:t>
      </w:r>
      <w:r>
        <w:rPr>
          <w:rFonts w:hint="eastAsia"/>
          <w:sz w:val="30"/>
          <w:szCs w:val="30"/>
        </w:rPr>
        <w:t>法定代表人：</w:t>
      </w:r>
    </w:p>
    <w:p>
      <w:pPr>
        <w:spacing w:line="360" w:lineRule="auto"/>
        <w:ind w:firstLine="420"/>
        <w:rPr>
          <w:sz w:val="30"/>
          <w:szCs w:val="30"/>
        </w:rPr>
      </w:pPr>
      <w:r>
        <w:rPr>
          <w:rFonts w:hint="eastAsia"/>
          <w:sz w:val="30"/>
          <w:szCs w:val="30"/>
        </w:rPr>
        <w:t>地      址：                   地      址：</w:t>
      </w:r>
    </w:p>
    <w:p>
      <w:pPr>
        <w:spacing w:line="360" w:lineRule="auto"/>
        <w:ind w:firstLine="420"/>
        <w:rPr>
          <w:sz w:val="30"/>
          <w:szCs w:val="30"/>
        </w:rPr>
      </w:pPr>
      <w:r>
        <w:rPr>
          <w:rFonts w:hint="eastAsia"/>
          <w:sz w:val="30"/>
          <w:szCs w:val="30"/>
        </w:rPr>
        <w:t>联系  电话：                   联系  电话：</w:t>
      </w:r>
    </w:p>
    <w:p>
      <w:pPr>
        <w:spacing w:line="360" w:lineRule="auto"/>
        <w:ind w:firstLine="420"/>
        <w:rPr>
          <w:sz w:val="30"/>
          <w:szCs w:val="30"/>
        </w:rPr>
      </w:pPr>
      <w:r>
        <w:rPr>
          <w:rFonts w:hint="eastAsia"/>
          <w:sz w:val="30"/>
          <w:szCs w:val="30"/>
        </w:rPr>
        <w:t>邮政编码：                     邮政编码：</w:t>
      </w:r>
    </w:p>
    <w:p>
      <w:pPr>
        <w:spacing w:line="360" w:lineRule="auto"/>
        <w:ind w:firstLine="420"/>
        <w:rPr>
          <w:sz w:val="30"/>
          <w:szCs w:val="30"/>
        </w:rPr>
      </w:pPr>
      <w:r>
        <w:rPr>
          <w:rFonts w:hint="eastAsia"/>
          <w:sz w:val="30"/>
          <w:szCs w:val="30"/>
        </w:rPr>
        <w:t>委托代理人：                   委托代理人：</w:t>
      </w:r>
    </w:p>
    <w:p>
      <w:pPr>
        <w:spacing w:line="360" w:lineRule="auto"/>
        <w:ind w:firstLine="420"/>
        <w:rPr>
          <w:sz w:val="30"/>
          <w:szCs w:val="30"/>
        </w:rPr>
      </w:pPr>
    </w:p>
    <w:p>
      <w:pPr>
        <w:spacing w:line="360" w:lineRule="auto"/>
        <w:ind w:firstLine="420"/>
        <w:rPr>
          <w:sz w:val="30"/>
          <w:szCs w:val="30"/>
        </w:rPr>
      </w:pPr>
    </w:p>
    <w:p>
      <w:pPr>
        <w:spacing w:line="360" w:lineRule="auto"/>
        <w:ind w:firstLine="420"/>
        <w:rPr>
          <w:sz w:val="30"/>
          <w:szCs w:val="30"/>
        </w:rPr>
      </w:pPr>
    </w:p>
    <w:p>
      <w:pPr>
        <w:spacing w:line="360" w:lineRule="auto"/>
        <w:ind w:firstLine="420"/>
        <w:rPr>
          <w:sz w:val="30"/>
          <w:szCs w:val="30"/>
        </w:rPr>
      </w:pPr>
      <w:r>
        <w:rPr>
          <w:rFonts w:hint="eastAsia"/>
          <w:sz w:val="30"/>
          <w:szCs w:val="30"/>
        </w:rPr>
        <w:t xml:space="preserve">                          年      月      日</w:t>
      </w:r>
    </w:p>
    <w:p>
      <w:pPr>
        <w:spacing w:line="360" w:lineRule="auto"/>
        <w:ind w:firstLine="420"/>
        <w:rPr>
          <w:sz w:val="30"/>
          <w:szCs w:val="30"/>
        </w:rPr>
      </w:pPr>
    </w:p>
    <w:p>
      <w:pPr>
        <w:spacing w:line="360" w:lineRule="auto"/>
        <w:ind w:firstLine="420"/>
        <w:rPr>
          <w:sz w:val="30"/>
          <w:szCs w:val="30"/>
        </w:rPr>
      </w:pPr>
    </w:p>
    <w:p>
      <w:pPr>
        <w:spacing w:line="360" w:lineRule="auto"/>
      </w:pPr>
    </w:p>
    <w:p>
      <w:pPr>
        <w:spacing w:line="360" w:lineRule="auto"/>
      </w:pPr>
    </w:p>
    <w:p>
      <w:pPr>
        <w:spacing w:line="360" w:lineRule="auto"/>
      </w:pPr>
    </w:p>
    <w:p>
      <w:pPr>
        <w:spacing w:line="360" w:lineRule="auto"/>
        <w:rPr>
          <w:sz w:val="24"/>
          <w:szCs w:val="24"/>
        </w:rPr>
      </w:pPr>
      <w:r>
        <w:rPr>
          <w:rFonts w:hint="eastAsia"/>
          <w:sz w:val="24"/>
          <w:szCs w:val="24"/>
        </w:rPr>
        <w:t xml:space="preserve">附件一                                     </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 xml:space="preserve">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67"/>
        <w:gridCol w:w="708"/>
        <w:gridCol w:w="142"/>
        <w:gridCol w:w="702"/>
        <w:gridCol w:w="149"/>
        <w:gridCol w:w="798"/>
        <w:gridCol w:w="761"/>
        <w:gridCol w:w="850"/>
        <w:gridCol w:w="85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235" w:type="dxa"/>
            <w:gridSpan w:val="2"/>
            <w:vAlign w:val="center"/>
          </w:tcPr>
          <w:p>
            <w:pPr>
              <w:spacing w:line="360" w:lineRule="auto"/>
              <w:jc w:val="center"/>
              <w:rPr>
                <w:sz w:val="24"/>
                <w:szCs w:val="24"/>
              </w:rPr>
            </w:pPr>
            <w:r>
              <w:rPr>
                <w:rFonts w:hint="eastAsia"/>
                <w:sz w:val="24"/>
                <w:szCs w:val="24"/>
              </w:rPr>
              <w:t>房屋坐落</w:t>
            </w:r>
          </w:p>
        </w:tc>
        <w:tc>
          <w:tcPr>
            <w:tcW w:w="4110" w:type="dxa"/>
            <w:gridSpan w:val="7"/>
          </w:tcPr>
          <w:p>
            <w:pPr>
              <w:spacing w:line="360" w:lineRule="auto"/>
              <w:jc w:val="center"/>
              <w:rPr>
                <w:sz w:val="24"/>
                <w:szCs w:val="24"/>
              </w:rPr>
            </w:pPr>
          </w:p>
        </w:tc>
        <w:tc>
          <w:tcPr>
            <w:tcW w:w="851" w:type="dxa"/>
            <w:vAlign w:val="center"/>
          </w:tcPr>
          <w:p>
            <w:pPr>
              <w:spacing w:line="360" w:lineRule="auto"/>
              <w:jc w:val="center"/>
              <w:rPr>
                <w:sz w:val="24"/>
                <w:szCs w:val="24"/>
              </w:rPr>
            </w:pPr>
            <w:r>
              <w:rPr>
                <w:rFonts w:hint="eastAsia"/>
                <w:sz w:val="24"/>
                <w:szCs w:val="24"/>
              </w:rPr>
              <w:t>地号</w:t>
            </w:r>
          </w:p>
        </w:tc>
        <w:tc>
          <w:tcPr>
            <w:tcW w:w="1326"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235" w:type="dxa"/>
            <w:gridSpan w:val="2"/>
            <w:vAlign w:val="center"/>
          </w:tcPr>
          <w:p>
            <w:pPr>
              <w:spacing w:line="360" w:lineRule="auto"/>
              <w:jc w:val="center"/>
              <w:rPr>
                <w:sz w:val="24"/>
                <w:szCs w:val="24"/>
              </w:rPr>
            </w:pPr>
            <w:r>
              <w:rPr>
                <w:rFonts w:hint="eastAsia"/>
                <w:sz w:val="24"/>
                <w:szCs w:val="24"/>
              </w:rPr>
              <w:t>产权所有人</w:t>
            </w:r>
          </w:p>
        </w:tc>
        <w:tc>
          <w:tcPr>
            <w:tcW w:w="2499" w:type="dxa"/>
            <w:gridSpan w:val="5"/>
            <w:vAlign w:val="center"/>
          </w:tcPr>
          <w:p>
            <w:pPr>
              <w:spacing w:line="360" w:lineRule="auto"/>
              <w:jc w:val="center"/>
              <w:rPr>
                <w:sz w:val="24"/>
                <w:szCs w:val="24"/>
              </w:rPr>
            </w:pPr>
          </w:p>
        </w:tc>
        <w:tc>
          <w:tcPr>
            <w:tcW w:w="1611" w:type="dxa"/>
            <w:gridSpan w:val="2"/>
            <w:vAlign w:val="center"/>
          </w:tcPr>
          <w:p>
            <w:pPr>
              <w:spacing w:line="360" w:lineRule="auto"/>
              <w:jc w:val="center"/>
              <w:rPr>
                <w:sz w:val="24"/>
                <w:szCs w:val="24"/>
              </w:rPr>
            </w:pPr>
            <w:r>
              <w:rPr>
                <w:rFonts w:hint="eastAsia"/>
                <w:sz w:val="24"/>
                <w:szCs w:val="24"/>
              </w:rPr>
              <w:t>产权证号</w:t>
            </w:r>
          </w:p>
        </w:tc>
        <w:tc>
          <w:tcPr>
            <w:tcW w:w="2177" w:type="dxa"/>
            <w:gridSpan w:val="2"/>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2235" w:type="dxa"/>
            <w:gridSpan w:val="2"/>
          </w:tcPr>
          <w:p>
            <w:pPr>
              <w:spacing w:line="360" w:lineRule="auto"/>
              <w:jc w:val="center"/>
              <w:rPr>
                <w:sz w:val="24"/>
                <w:szCs w:val="24"/>
              </w:rPr>
            </w:pPr>
            <w:r>
              <w:rPr>
                <w:rFonts w:hint="eastAsia"/>
                <w:sz w:val="24"/>
                <w:szCs w:val="24"/>
              </w:rPr>
              <w:t>房屋建筑面积</w:t>
            </w:r>
          </w:p>
          <w:p>
            <w:pPr>
              <w:spacing w:line="360" w:lineRule="auto"/>
              <w:jc w:val="center"/>
              <w:rPr>
                <w:sz w:val="24"/>
                <w:szCs w:val="24"/>
              </w:rPr>
            </w:pPr>
            <w:r>
              <w:rPr>
                <w:rFonts w:hint="eastAsia"/>
                <w:sz w:val="24"/>
                <w:szCs w:val="24"/>
              </w:rPr>
              <w:t>（平方米）</w:t>
            </w:r>
          </w:p>
        </w:tc>
        <w:tc>
          <w:tcPr>
            <w:tcW w:w="2499" w:type="dxa"/>
            <w:gridSpan w:val="5"/>
          </w:tcPr>
          <w:p>
            <w:pPr>
              <w:spacing w:line="360" w:lineRule="auto"/>
              <w:jc w:val="center"/>
              <w:rPr>
                <w:sz w:val="24"/>
                <w:szCs w:val="24"/>
              </w:rPr>
            </w:pPr>
          </w:p>
        </w:tc>
        <w:tc>
          <w:tcPr>
            <w:tcW w:w="1611" w:type="dxa"/>
            <w:gridSpan w:val="2"/>
          </w:tcPr>
          <w:p>
            <w:pPr>
              <w:spacing w:line="360" w:lineRule="auto"/>
              <w:jc w:val="center"/>
              <w:rPr>
                <w:sz w:val="24"/>
                <w:szCs w:val="24"/>
              </w:rPr>
            </w:pPr>
            <w:r>
              <w:rPr>
                <w:rFonts w:hint="eastAsia"/>
                <w:sz w:val="24"/>
                <w:szCs w:val="24"/>
              </w:rPr>
              <w:t>场地使用积（平方米）</w:t>
            </w:r>
          </w:p>
        </w:tc>
        <w:tc>
          <w:tcPr>
            <w:tcW w:w="2177" w:type="dxa"/>
            <w:gridSpan w:val="2"/>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668" w:type="dxa"/>
            <w:vAlign w:val="center"/>
          </w:tcPr>
          <w:p>
            <w:pPr>
              <w:spacing w:line="360" w:lineRule="auto"/>
              <w:jc w:val="center"/>
              <w:rPr>
                <w:sz w:val="24"/>
                <w:szCs w:val="24"/>
              </w:rPr>
            </w:pPr>
            <w:r>
              <w:rPr>
                <w:rFonts w:hint="eastAsia"/>
                <w:sz w:val="24"/>
                <w:szCs w:val="24"/>
              </w:rPr>
              <w:t>使用性质</w:t>
            </w:r>
          </w:p>
        </w:tc>
        <w:tc>
          <w:tcPr>
            <w:tcW w:w="2119" w:type="dxa"/>
            <w:gridSpan w:val="4"/>
            <w:vAlign w:val="center"/>
          </w:tcPr>
          <w:p>
            <w:pPr>
              <w:spacing w:line="360" w:lineRule="auto"/>
              <w:jc w:val="center"/>
              <w:rPr>
                <w:sz w:val="24"/>
                <w:szCs w:val="24"/>
              </w:rPr>
            </w:pPr>
          </w:p>
        </w:tc>
        <w:tc>
          <w:tcPr>
            <w:tcW w:w="2558" w:type="dxa"/>
            <w:gridSpan w:val="4"/>
            <w:vAlign w:val="center"/>
          </w:tcPr>
          <w:p>
            <w:pPr>
              <w:spacing w:line="360" w:lineRule="auto"/>
              <w:jc w:val="center"/>
              <w:rPr>
                <w:sz w:val="24"/>
                <w:szCs w:val="24"/>
              </w:rPr>
            </w:pPr>
            <w:r>
              <w:rPr>
                <w:rFonts w:hint="eastAsia"/>
                <w:sz w:val="24"/>
                <w:szCs w:val="24"/>
              </w:rPr>
              <w:t>房屋结构</w:t>
            </w:r>
          </w:p>
        </w:tc>
        <w:tc>
          <w:tcPr>
            <w:tcW w:w="2177" w:type="dxa"/>
            <w:gridSpan w:val="2"/>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668" w:type="dxa"/>
            <w:vAlign w:val="center"/>
          </w:tcPr>
          <w:p>
            <w:pPr>
              <w:spacing w:line="360" w:lineRule="auto"/>
              <w:jc w:val="center"/>
              <w:rPr>
                <w:sz w:val="24"/>
                <w:szCs w:val="24"/>
              </w:rPr>
            </w:pPr>
            <w:r>
              <w:rPr>
                <w:rFonts w:hint="eastAsia"/>
                <w:sz w:val="24"/>
                <w:szCs w:val="24"/>
              </w:rPr>
              <w:t>四至界限</w:t>
            </w:r>
          </w:p>
        </w:tc>
        <w:tc>
          <w:tcPr>
            <w:tcW w:w="567" w:type="dxa"/>
            <w:vAlign w:val="center"/>
          </w:tcPr>
          <w:p>
            <w:pPr>
              <w:spacing w:line="360" w:lineRule="auto"/>
              <w:jc w:val="center"/>
              <w:rPr>
                <w:sz w:val="24"/>
                <w:szCs w:val="24"/>
              </w:rPr>
            </w:pPr>
            <w:r>
              <w:rPr>
                <w:rFonts w:hint="eastAsia"/>
                <w:sz w:val="24"/>
                <w:szCs w:val="24"/>
              </w:rPr>
              <w:t>东</w:t>
            </w:r>
          </w:p>
        </w:tc>
        <w:tc>
          <w:tcPr>
            <w:tcW w:w="850" w:type="dxa"/>
            <w:gridSpan w:val="2"/>
            <w:vAlign w:val="center"/>
          </w:tcPr>
          <w:p>
            <w:pPr>
              <w:spacing w:line="360" w:lineRule="auto"/>
              <w:jc w:val="center"/>
              <w:rPr>
                <w:sz w:val="24"/>
                <w:szCs w:val="24"/>
              </w:rPr>
            </w:pPr>
          </w:p>
        </w:tc>
        <w:tc>
          <w:tcPr>
            <w:tcW w:w="851" w:type="dxa"/>
            <w:gridSpan w:val="2"/>
            <w:vAlign w:val="center"/>
          </w:tcPr>
          <w:p>
            <w:pPr>
              <w:spacing w:line="360" w:lineRule="auto"/>
              <w:jc w:val="center"/>
              <w:rPr>
                <w:sz w:val="24"/>
                <w:szCs w:val="24"/>
              </w:rPr>
            </w:pPr>
            <w:r>
              <w:rPr>
                <w:rFonts w:hint="eastAsia"/>
                <w:sz w:val="24"/>
                <w:szCs w:val="24"/>
              </w:rPr>
              <w:t>西</w:t>
            </w:r>
          </w:p>
        </w:tc>
        <w:tc>
          <w:tcPr>
            <w:tcW w:w="798" w:type="dxa"/>
            <w:vAlign w:val="center"/>
          </w:tcPr>
          <w:p>
            <w:pPr>
              <w:spacing w:line="360" w:lineRule="auto"/>
              <w:jc w:val="center"/>
              <w:rPr>
                <w:sz w:val="24"/>
                <w:szCs w:val="24"/>
              </w:rPr>
            </w:pPr>
          </w:p>
        </w:tc>
        <w:tc>
          <w:tcPr>
            <w:tcW w:w="761" w:type="dxa"/>
            <w:vAlign w:val="center"/>
          </w:tcPr>
          <w:p>
            <w:pPr>
              <w:spacing w:line="360" w:lineRule="auto"/>
              <w:jc w:val="center"/>
              <w:rPr>
                <w:sz w:val="24"/>
                <w:szCs w:val="24"/>
              </w:rPr>
            </w:pPr>
            <w:r>
              <w:rPr>
                <w:rFonts w:hint="eastAsia"/>
                <w:sz w:val="24"/>
                <w:szCs w:val="24"/>
              </w:rPr>
              <w:t>南</w:t>
            </w:r>
          </w:p>
        </w:tc>
        <w:tc>
          <w:tcPr>
            <w:tcW w:w="850" w:type="dxa"/>
            <w:vAlign w:val="center"/>
          </w:tcPr>
          <w:p>
            <w:pPr>
              <w:spacing w:line="360" w:lineRule="auto"/>
              <w:jc w:val="center"/>
              <w:rPr>
                <w:sz w:val="24"/>
                <w:szCs w:val="24"/>
              </w:rPr>
            </w:pPr>
          </w:p>
        </w:tc>
        <w:tc>
          <w:tcPr>
            <w:tcW w:w="851" w:type="dxa"/>
            <w:vAlign w:val="center"/>
          </w:tcPr>
          <w:p>
            <w:pPr>
              <w:spacing w:line="360" w:lineRule="auto"/>
              <w:jc w:val="center"/>
              <w:rPr>
                <w:sz w:val="24"/>
                <w:szCs w:val="24"/>
              </w:rPr>
            </w:pPr>
            <w:r>
              <w:rPr>
                <w:rFonts w:hint="eastAsia"/>
                <w:sz w:val="24"/>
                <w:szCs w:val="24"/>
              </w:rPr>
              <w:t>北</w:t>
            </w:r>
          </w:p>
        </w:tc>
        <w:tc>
          <w:tcPr>
            <w:tcW w:w="1326"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1" w:hRule="atLeast"/>
        </w:trPr>
        <w:tc>
          <w:tcPr>
            <w:tcW w:w="2943" w:type="dxa"/>
            <w:gridSpan w:val="3"/>
          </w:tcPr>
          <w:p>
            <w:pPr>
              <w:spacing w:line="360" w:lineRule="auto"/>
            </w:pPr>
          </w:p>
        </w:tc>
        <w:tc>
          <w:tcPr>
            <w:tcW w:w="5579" w:type="dxa"/>
            <w:gridSpan w:val="8"/>
          </w:tcPr>
          <w:p>
            <w:pPr>
              <w:spacing w:line="360" w:lineRule="auto"/>
            </w:pPr>
          </w:p>
        </w:tc>
      </w:tr>
    </w:tbl>
    <w:p>
      <w:pPr>
        <w:spacing w:line="360" w:lineRule="auto"/>
      </w:pPr>
      <w:r>
        <w:rPr>
          <w:rFonts w:hint="eastAsia"/>
        </w:rPr>
        <w:t>甲方（签章）                                     乙方（签章）</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03D0"/>
    <w:multiLevelType w:val="multilevel"/>
    <w:tmpl w:val="135903D0"/>
    <w:lvl w:ilvl="0" w:tentative="0">
      <w:start w:val="1"/>
      <w:numFmt w:val="decimal"/>
      <w:lvlText w:val="%1、"/>
      <w:lvlJc w:val="left"/>
      <w:pPr>
        <w:ind w:left="1200" w:hanging="360"/>
      </w:pPr>
      <w:rPr>
        <w:rFonts w:asciiTheme="minorHAnsi" w:hAnsiTheme="minorHAnsi" w:eastAsiaTheme="minorEastAsia" w:cstheme="minorBidi"/>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21527621"/>
    <w:multiLevelType w:val="multilevel"/>
    <w:tmpl w:val="21527621"/>
    <w:lvl w:ilvl="0" w:tentative="0">
      <w:start w:val="1"/>
      <w:numFmt w:val="decimal"/>
      <w:lvlText w:val="%1、"/>
      <w:lvlJc w:val="left"/>
      <w:pPr>
        <w:ind w:left="360" w:hanging="360"/>
      </w:pPr>
      <w:rPr>
        <w:rFonts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A0"/>
    <w:rsid w:val="00072631"/>
    <w:rsid w:val="00075E89"/>
    <w:rsid w:val="00085141"/>
    <w:rsid w:val="001C3B04"/>
    <w:rsid w:val="00354C96"/>
    <w:rsid w:val="003C6AA1"/>
    <w:rsid w:val="0041378F"/>
    <w:rsid w:val="006B32FE"/>
    <w:rsid w:val="006D5FE5"/>
    <w:rsid w:val="00833783"/>
    <w:rsid w:val="00954586"/>
    <w:rsid w:val="009A48E9"/>
    <w:rsid w:val="009F11A0"/>
    <w:rsid w:val="00A07A0C"/>
    <w:rsid w:val="00A111F1"/>
    <w:rsid w:val="00AC7D0E"/>
    <w:rsid w:val="00B752C0"/>
    <w:rsid w:val="00C30B38"/>
    <w:rsid w:val="00CF61F1"/>
    <w:rsid w:val="00D350BB"/>
    <w:rsid w:val="00D966D5"/>
    <w:rsid w:val="00DD0062"/>
    <w:rsid w:val="00DF1789"/>
    <w:rsid w:val="00E80A45"/>
    <w:rsid w:val="00EE0505"/>
    <w:rsid w:val="00FC5252"/>
    <w:rsid w:val="10CC2B2D"/>
    <w:rsid w:val="53B2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Words>
  <Characters>1719</Characters>
  <Lines>14</Lines>
  <Paragraphs>4</Paragraphs>
  <TotalTime>0</TotalTime>
  <ScaleCrop>false</ScaleCrop>
  <LinksUpToDate>false</LinksUpToDate>
  <CharactersWithSpaces>2016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2018-01-23T00:49:00Z</dcterms:created>
  <dc:creator>admin</dc:creator>
  <cp:lastModifiedBy>bdczx029</cp:lastModifiedBy>
  <cp:lastPrinted>2018-03-28T03:01:00Z</cp:lastPrinted>
  <dcterms:modified xsi:type="dcterms:W3CDTF">2019-08-27T05:46:19Z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